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A8C" w:rsidRDefault="00A46A8C" w:rsidP="004A7554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4A7554">
        <w:rPr>
          <w:b/>
          <w:sz w:val="26"/>
          <w:szCs w:val="26"/>
        </w:rPr>
        <w:t>Informações sobre Idosos no município de Nova Erechim</w:t>
      </w:r>
    </w:p>
    <w:p w:rsidR="004A7554" w:rsidRPr="004A7554" w:rsidRDefault="004A7554" w:rsidP="004A7554">
      <w:pPr>
        <w:jc w:val="center"/>
        <w:rPr>
          <w:b/>
          <w:sz w:val="26"/>
          <w:szCs w:val="26"/>
        </w:rPr>
      </w:pPr>
    </w:p>
    <w:p w:rsidR="00885A9A" w:rsidRPr="004A7554" w:rsidRDefault="00A46A8C" w:rsidP="00885A9A">
      <w:pPr>
        <w:jc w:val="both"/>
        <w:rPr>
          <w:sz w:val="26"/>
          <w:szCs w:val="26"/>
        </w:rPr>
      </w:pPr>
      <w:r w:rsidRPr="004A7554">
        <w:rPr>
          <w:sz w:val="26"/>
          <w:szCs w:val="26"/>
        </w:rPr>
        <w:t xml:space="preserve">No ano de 2014 foi efetivado o Conselho Municipal dos Direitos da Pessoa Idosa. Esse conselho tem </w:t>
      </w:r>
      <w:r w:rsidR="002725FB" w:rsidRPr="004A7554">
        <w:rPr>
          <w:sz w:val="26"/>
          <w:szCs w:val="26"/>
        </w:rPr>
        <w:t>o</w:t>
      </w:r>
      <w:r w:rsidR="00885A9A" w:rsidRPr="004A7554">
        <w:rPr>
          <w:sz w:val="26"/>
          <w:szCs w:val="26"/>
        </w:rPr>
        <w:t xml:space="preserve"> objetivo d</w:t>
      </w:r>
      <w:r w:rsidR="002725FB" w:rsidRPr="004A7554">
        <w:rPr>
          <w:sz w:val="26"/>
          <w:szCs w:val="26"/>
        </w:rPr>
        <w:t>e</w:t>
      </w:r>
      <w:r w:rsidR="00885A9A" w:rsidRPr="004A7554">
        <w:rPr>
          <w:sz w:val="26"/>
          <w:szCs w:val="26"/>
        </w:rPr>
        <w:t xml:space="preserve"> propor, formular, acompanhar, fiscalizar e avaliar as políticas e ações municipais destinadas à pessoa idosa, zelando pela sua execução. </w:t>
      </w:r>
      <w:r w:rsidR="004A6048" w:rsidRPr="004A7554">
        <w:rPr>
          <w:sz w:val="26"/>
          <w:szCs w:val="26"/>
        </w:rPr>
        <w:t>As reuniões ocorrem mensalmente.</w:t>
      </w:r>
    </w:p>
    <w:p w:rsidR="002725FB" w:rsidRPr="004A7554" w:rsidRDefault="002725FB" w:rsidP="00885A9A">
      <w:pPr>
        <w:jc w:val="both"/>
        <w:rPr>
          <w:sz w:val="26"/>
          <w:szCs w:val="26"/>
        </w:rPr>
      </w:pPr>
      <w:r w:rsidRPr="004A7554">
        <w:rPr>
          <w:sz w:val="26"/>
          <w:szCs w:val="26"/>
        </w:rPr>
        <w:t xml:space="preserve">Podemos destacar que no município </w:t>
      </w:r>
      <w:r w:rsidR="004A6048" w:rsidRPr="004A7554">
        <w:rPr>
          <w:sz w:val="26"/>
          <w:szCs w:val="26"/>
        </w:rPr>
        <w:t xml:space="preserve">de Nova Erechim </w:t>
      </w:r>
      <w:r w:rsidRPr="004A7554">
        <w:rPr>
          <w:sz w:val="26"/>
          <w:szCs w:val="26"/>
        </w:rPr>
        <w:t>ocorrem as seguintes ações, serviços e projetos na área do idoso.</w:t>
      </w:r>
    </w:p>
    <w:p w:rsidR="002725FB" w:rsidRPr="004A7554" w:rsidRDefault="002725FB" w:rsidP="00885A9A">
      <w:pPr>
        <w:jc w:val="both"/>
        <w:rPr>
          <w:sz w:val="26"/>
          <w:szCs w:val="26"/>
        </w:rPr>
      </w:pPr>
      <w:r w:rsidRPr="004A7554">
        <w:rPr>
          <w:sz w:val="26"/>
          <w:szCs w:val="26"/>
        </w:rPr>
        <w:t xml:space="preserve"> - </w:t>
      </w:r>
      <w:r w:rsidRPr="004A7554">
        <w:rPr>
          <w:sz w:val="26"/>
          <w:szCs w:val="26"/>
          <w:u w:val="single"/>
        </w:rPr>
        <w:t>Grupo tradicional de Idosos:</w:t>
      </w:r>
      <w:r w:rsidRPr="004A7554">
        <w:rPr>
          <w:sz w:val="26"/>
          <w:szCs w:val="26"/>
        </w:rPr>
        <w:t xml:space="preserve"> São atendidos semanalmente nas quartas-feiras </w:t>
      </w:r>
      <w:r w:rsidR="00B27143" w:rsidRPr="004A7554">
        <w:rPr>
          <w:sz w:val="26"/>
          <w:szCs w:val="26"/>
        </w:rPr>
        <w:t>à</w:t>
      </w:r>
      <w:r w:rsidRPr="004A7554">
        <w:rPr>
          <w:sz w:val="26"/>
          <w:szCs w:val="26"/>
        </w:rPr>
        <w:t xml:space="preserve"> tarde no Centro de Convivência dos idosos. Lá são desenvolvidas ações de informação, atividade física, recreação, lazer</w:t>
      </w:r>
      <w:r w:rsidR="005962D1" w:rsidRPr="004A7554">
        <w:rPr>
          <w:sz w:val="26"/>
          <w:szCs w:val="26"/>
        </w:rPr>
        <w:t>, jogos</w:t>
      </w:r>
      <w:r w:rsidRPr="004A7554">
        <w:rPr>
          <w:sz w:val="26"/>
          <w:szCs w:val="26"/>
        </w:rPr>
        <w:t>....</w:t>
      </w:r>
    </w:p>
    <w:p w:rsidR="002725FB" w:rsidRPr="004A7554" w:rsidRDefault="002725FB" w:rsidP="00885A9A">
      <w:pPr>
        <w:jc w:val="both"/>
        <w:rPr>
          <w:sz w:val="26"/>
          <w:szCs w:val="26"/>
        </w:rPr>
      </w:pPr>
      <w:r w:rsidRPr="004A7554">
        <w:rPr>
          <w:sz w:val="26"/>
          <w:szCs w:val="26"/>
        </w:rPr>
        <w:t xml:space="preserve">- </w:t>
      </w:r>
      <w:r w:rsidRPr="004A7554">
        <w:rPr>
          <w:sz w:val="26"/>
          <w:szCs w:val="26"/>
          <w:u w:val="single"/>
        </w:rPr>
        <w:t>Serviço de convivência e fortalecimento de vínculos para idosos</w:t>
      </w:r>
      <w:r w:rsidRPr="004A7554">
        <w:rPr>
          <w:sz w:val="26"/>
          <w:szCs w:val="26"/>
        </w:rPr>
        <w:t xml:space="preserve">: Serviço ofertado pelo CRAS para os idosos que vivem em situação de vulnerabilidade social. </w:t>
      </w:r>
      <w:r w:rsidR="00350557" w:rsidRPr="004A7554">
        <w:rPr>
          <w:sz w:val="26"/>
          <w:szCs w:val="26"/>
        </w:rPr>
        <w:t>Os encontros ocorrem quinzenalmente.</w:t>
      </w:r>
    </w:p>
    <w:p w:rsidR="00B27143" w:rsidRPr="004A7554" w:rsidRDefault="00B27143" w:rsidP="00885A9A">
      <w:pPr>
        <w:jc w:val="both"/>
        <w:rPr>
          <w:sz w:val="26"/>
          <w:szCs w:val="26"/>
        </w:rPr>
      </w:pPr>
      <w:r w:rsidRPr="004A7554">
        <w:rPr>
          <w:sz w:val="26"/>
          <w:szCs w:val="26"/>
        </w:rPr>
        <w:t xml:space="preserve">São objetivos do SCFV, segundo a Tipificação Nacional, - Contribuir para um processo de envelhecimento ativo, saudável e autônomo; - Assegurar espaço de encontro para os idosos e encontros </w:t>
      </w:r>
      <w:proofErr w:type="spellStart"/>
      <w:r w:rsidRPr="004A7554">
        <w:rPr>
          <w:sz w:val="26"/>
          <w:szCs w:val="26"/>
        </w:rPr>
        <w:t>intergeracionais</w:t>
      </w:r>
      <w:proofErr w:type="spellEnd"/>
      <w:r w:rsidRPr="004A7554">
        <w:rPr>
          <w:sz w:val="26"/>
          <w:szCs w:val="26"/>
        </w:rPr>
        <w:t xml:space="preserve"> de modo a promover a sua convivência familiar e comunitária; - Detectar necessidades e motivações e desenvolver potencialidades e capacidades para novos projetos de vida; - Propiciar vivências que valorizam as experiências e que estimulem e potencializem a condição de escolher e decidir, contribuindo para o desenvolvimento da autonomia e protagonismo social dos usuários.</w:t>
      </w:r>
    </w:p>
    <w:p w:rsidR="00350557" w:rsidRPr="004A7554" w:rsidRDefault="00350557" w:rsidP="00885A9A">
      <w:pPr>
        <w:jc w:val="both"/>
        <w:rPr>
          <w:sz w:val="26"/>
          <w:szCs w:val="26"/>
        </w:rPr>
      </w:pPr>
      <w:r w:rsidRPr="004A7554">
        <w:rPr>
          <w:sz w:val="26"/>
          <w:szCs w:val="26"/>
        </w:rPr>
        <w:t xml:space="preserve">- </w:t>
      </w:r>
      <w:r w:rsidRPr="004A7554">
        <w:rPr>
          <w:sz w:val="26"/>
          <w:szCs w:val="26"/>
          <w:u w:val="single"/>
        </w:rPr>
        <w:t>Oficina de Informática para idosos</w:t>
      </w:r>
      <w:r w:rsidRPr="004A7554">
        <w:rPr>
          <w:sz w:val="26"/>
          <w:szCs w:val="26"/>
        </w:rPr>
        <w:t xml:space="preserve">: </w:t>
      </w:r>
      <w:r w:rsidR="00337C0D" w:rsidRPr="004A7554">
        <w:rPr>
          <w:sz w:val="26"/>
          <w:szCs w:val="26"/>
        </w:rPr>
        <w:t xml:space="preserve">Neste ano dispomos de 3 turmas, sendo duas de informática básica e internet e uma de informática avançada e internet. As aulas acontecem no </w:t>
      </w:r>
      <w:proofErr w:type="spellStart"/>
      <w:r w:rsidR="00337C0D" w:rsidRPr="004A7554">
        <w:rPr>
          <w:sz w:val="26"/>
          <w:szCs w:val="26"/>
        </w:rPr>
        <w:t>Telecentro</w:t>
      </w:r>
      <w:proofErr w:type="spellEnd"/>
      <w:r w:rsidR="00337C0D" w:rsidRPr="004A7554">
        <w:rPr>
          <w:sz w:val="26"/>
          <w:szCs w:val="26"/>
        </w:rPr>
        <w:t xml:space="preserve"> do Morada do Sol, nas terças-feiras, manhã e tarde.</w:t>
      </w:r>
    </w:p>
    <w:p w:rsidR="00350557" w:rsidRDefault="00350557" w:rsidP="00885A9A">
      <w:pPr>
        <w:jc w:val="both"/>
        <w:rPr>
          <w:sz w:val="26"/>
          <w:szCs w:val="26"/>
        </w:rPr>
      </w:pPr>
      <w:r w:rsidRPr="004A7554">
        <w:rPr>
          <w:sz w:val="26"/>
          <w:szCs w:val="26"/>
        </w:rPr>
        <w:t xml:space="preserve">- </w:t>
      </w:r>
      <w:r w:rsidRPr="004A7554">
        <w:rPr>
          <w:sz w:val="26"/>
          <w:szCs w:val="26"/>
          <w:u w:val="single"/>
        </w:rPr>
        <w:t>Aulas de Yoga</w:t>
      </w:r>
      <w:r w:rsidRPr="004A7554">
        <w:rPr>
          <w:sz w:val="26"/>
          <w:szCs w:val="26"/>
        </w:rPr>
        <w:t>: Atividade semanal com 02 turmas de idosos.</w:t>
      </w:r>
    </w:p>
    <w:p w:rsidR="0035696C" w:rsidRPr="004A7554" w:rsidRDefault="0035696C" w:rsidP="00885A9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84265">
        <w:rPr>
          <w:sz w:val="26"/>
          <w:szCs w:val="26"/>
          <w:u w:val="single"/>
        </w:rPr>
        <w:t>Vagas preferenciais de estacionamento para idosos</w:t>
      </w:r>
      <w:r>
        <w:rPr>
          <w:sz w:val="26"/>
          <w:szCs w:val="26"/>
        </w:rPr>
        <w:t>: Através do Conselho do Idoso, foi encaminhado as vagas preferenciais de estacionamento para idosos, com a emissão de credenciais que pode</w:t>
      </w:r>
      <w:r w:rsidR="001E1037">
        <w:rPr>
          <w:sz w:val="26"/>
          <w:szCs w:val="26"/>
        </w:rPr>
        <w:t>m</w:t>
      </w:r>
      <w:r>
        <w:rPr>
          <w:sz w:val="26"/>
          <w:szCs w:val="26"/>
        </w:rPr>
        <w:t xml:space="preserve"> ser utilizada</w:t>
      </w:r>
      <w:r w:rsidR="001E1037">
        <w:rPr>
          <w:sz w:val="26"/>
          <w:szCs w:val="26"/>
        </w:rPr>
        <w:t>s</w:t>
      </w:r>
      <w:r>
        <w:rPr>
          <w:sz w:val="26"/>
          <w:szCs w:val="26"/>
        </w:rPr>
        <w:t xml:space="preserve"> em qualquer cidade do país.</w:t>
      </w:r>
    </w:p>
    <w:p w:rsidR="00337C0D" w:rsidRPr="004A7554" w:rsidRDefault="009C7E51" w:rsidP="00885A9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C7E51">
        <w:rPr>
          <w:sz w:val="26"/>
          <w:szCs w:val="26"/>
          <w:u w:val="single"/>
        </w:rPr>
        <w:t>Benefício de Prestação Continuada (BPC) para Idosos</w:t>
      </w:r>
      <w:r>
        <w:rPr>
          <w:sz w:val="26"/>
          <w:szCs w:val="26"/>
        </w:rPr>
        <w:t xml:space="preserve">: A Assistência Social realiza o encaminhamento para acesso ao BPC, e realiza também o acompanhamento dos idosos e famílias que recebem o benefício. O BPC é </w:t>
      </w:r>
      <w:r>
        <w:rPr>
          <w:sz w:val="26"/>
          <w:szCs w:val="26"/>
        </w:rPr>
        <w:lastRenderedPageBreak/>
        <w:t xml:space="preserve">direito do idoso com mais de 65 anos de idade, que não tenha acesso aos benefícios previdenciários e cuja renda familiar per capita seja </w:t>
      </w:r>
      <w:r w:rsidR="00100C8C">
        <w:rPr>
          <w:sz w:val="26"/>
          <w:szCs w:val="26"/>
        </w:rPr>
        <w:t>inferior a ¼ do salário mínimo.</w:t>
      </w:r>
    </w:p>
    <w:p w:rsidR="002725FB" w:rsidRPr="004A7554" w:rsidRDefault="002725FB" w:rsidP="00885A9A">
      <w:pPr>
        <w:jc w:val="both"/>
        <w:rPr>
          <w:sz w:val="26"/>
          <w:szCs w:val="26"/>
        </w:rPr>
      </w:pPr>
    </w:p>
    <w:p w:rsidR="00863227" w:rsidRDefault="00863227"/>
    <w:p w:rsidR="00A46A8C" w:rsidRDefault="00A46A8C"/>
    <w:p w:rsidR="00A46A8C" w:rsidRDefault="00A46A8C"/>
    <w:p w:rsidR="00A46A8C" w:rsidRDefault="00A46A8C"/>
    <w:p w:rsidR="00A46A8C" w:rsidRDefault="00A46A8C"/>
    <w:p w:rsidR="00A46A8C" w:rsidRDefault="00A46A8C"/>
    <w:p w:rsidR="00A46A8C" w:rsidRDefault="00A46A8C"/>
    <w:p w:rsidR="00A46A8C" w:rsidRDefault="00A46A8C"/>
    <w:p w:rsidR="00A46A8C" w:rsidRDefault="00A46A8C"/>
    <w:p w:rsidR="00A46A8C" w:rsidRDefault="00A46A8C"/>
    <w:p w:rsidR="00A46A8C" w:rsidRDefault="00A46A8C"/>
    <w:p w:rsidR="00A46A8C" w:rsidRDefault="00A46A8C"/>
    <w:p w:rsidR="00A46A8C" w:rsidRDefault="00A46A8C"/>
    <w:p w:rsidR="00A46A8C" w:rsidRDefault="00A46A8C"/>
    <w:p w:rsidR="00A46A8C" w:rsidRDefault="00A46A8C"/>
    <w:p w:rsidR="00A46A8C" w:rsidRDefault="00A46A8C"/>
    <w:p w:rsidR="00A46A8C" w:rsidRDefault="00A46A8C"/>
    <w:p w:rsidR="00A46A8C" w:rsidRDefault="00A46A8C"/>
    <w:p w:rsidR="00A46A8C" w:rsidRDefault="00A46A8C"/>
    <w:p w:rsidR="00A46A8C" w:rsidRDefault="00A46A8C"/>
    <w:p w:rsidR="00A46A8C" w:rsidRDefault="00A46A8C"/>
    <w:p w:rsidR="00A46A8C" w:rsidRDefault="00A46A8C"/>
    <w:p w:rsidR="00A46A8C" w:rsidRDefault="00A46A8C"/>
    <w:p w:rsidR="00A46A8C" w:rsidRDefault="00A46A8C"/>
    <w:p w:rsidR="00A46A8C" w:rsidRDefault="00A46A8C"/>
    <w:sectPr w:rsidR="00A46A8C" w:rsidSect="004A755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B7D"/>
    <w:rsid w:val="000A13CE"/>
    <w:rsid w:val="00100C8C"/>
    <w:rsid w:val="001E1037"/>
    <w:rsid w:val="00263823"/>
    <w:rsid w:val="002725FB"/>
    <w:rsid w:val="00337C0D"/>
    <w:rsid w:val="00350557"/>
    <w:rsid w:val="0035696C"/>
    <w:rsid w:val="004A6048"/>
    <w:rsid w:val="004A7554"/>
    <w:rsid w:val="005962D1"/>
    <w:rsid w:val="005A3D30"/>
    <w:rsid w:val="00863227"/>
    <w:rsid w:val="00884265"/>
    <w:rsid w:val="00885A9A"/>
    <w:rsid w:val="009C7E51"/>
    <w:rsid w:val="00A46A8C"/>
    <w:rsid w:val="00B27143"/>
    <w:rsid w:val="00D91B7D"/>
    <w:rsid w:val="00E0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A26D82-BB10-40BD-96EC-D4EB4C965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A9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A46A8C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A46A8C"/>
  </w:style>
  <w:style w:type="character" w:styleId="Forte">
    <w:name w:val="Strong"/>
    <w:basedOn w:val="Fontepargpadro"/>
    <w:uiPriority w:val="22"/>
    <w:qFormat/>
    <w:rsid w:val="00A46A8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6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6A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Asus</cp:lastModifiedBy>
  <cp:revision>2</cp:revision>
  <cp:lastPrinted>2016-08-22T12:31:00Z</cp:lastPrinted>
  <dcterms:created xsi:type="dcterms:W3CDTF">2016-08-22T17:07:00Z</dcterms:created>
  <dcterms:modified xsi:type="dcterms:W3CDTF">2016-08-22T17:07:00Z</dcterms:modified>
</cp:coreProperties>
</file>